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195388" cy="1195388"/>
            <wp:effectExtent b="0" l="0" r="0" t="0"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Benvolgudes famílies de 4t d’Educació Infantil</w:t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continuació trobareu la graella de les activitats IP5 que oferim aquest curs als alumnes de 4t d’Educació infantil. Marcau les activitats que triau pels vostres fills/es i retornau aquest document tan aviat com sigui possible i abans de dijous 30 de setembre.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 mare/pare de l’alumne ………………………………... autoritza a participar a aquestes activitats extraescolars escollides.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Signatura Mare/pare:     …………………………………...</w:t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2685"/>
        <w:gridCol w:w="2490"/>
        <w:gridCol w:w="2295"/>
        <w:gridCol w:w="2475"/>
        <w:tblGridChange w:id="0">
          <w:tblGrid>
            <w:gridCol w:w="2685"/>
            <w:gridCol w:w="2490"/>
            <w:gridCol w:w="2295"/>
            <w:gridCol w:w="247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4t d’Educació Infantil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DIMECRES DE 12 A 13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DIJOUS DE 15 A 17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DIVENDRES DE 15 A 17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1r TRIMESTRE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ANGLÈS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927263</wp:posOffset>
                  </wp:positionH>
                  <wp:positionV relativeFrom="paragraph">
                    <wp:posOffset>322356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MÚSICA JOCS I DANCES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460921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DIVERTIART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482925</wp:posOffset>
                  </wp:positionH>
                  <wp:positionV relativeFrom="paragraph">
                    <wp:posOffset>209029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2n TRIMESTRE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120997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124383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TEATRE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VIDA PRÀCTICA I SALUT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275704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3r TRIMESTRE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191058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DIVERTIART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117128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663761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FEM EXPERIMENTS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494779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Atentament.                                                                                       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                                                  La direcció del Centre.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/>
        <w:drawing>
          <wp:inline distB="114300" distT="114300" distL="114300" distR="114300">
            <wp:extent cx="1195388" cy="1195388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Benvolgudes famílies de 5è d’Educació Infantil</w:t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continuació trobareu la graella de les activitats IP5 que oferim aquest curs als alumnes de 5è d’Educació infantil. Marcau les activitats que triau pels vostres fills/es i retornau aquest document tan aviat com sigui possible i abans de dijous 30 de setembre.</w:t>
      </w:r>
    </w:p>
    <w:p w:rsidR="00000000" w:rsidDel="00000000" w:rsidP="00000000" w:rsidRDefault="00000000" w:rsidRPr="00000000" w14:paraId="0000003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 mare/pare de l’alumne ………………………………... autoritza a participar a aquestes activitats extraescolars escollides.</w:t>
      </w:r>
    </w:p>
    <w:p w:rsidR="00000000" w:rsidDel="00000000" w:rsidP="00000000" w:rsidRDefault="00000000" w:rsidRPr="00000000" w14:paraId="0000003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Signatura Mare/pare:     …………………………………...</w:t>
      </w:r>
    </w:p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2685"/>
        <w:gridCol w:w="2490"/>
        <w:gridCol w:w="2295"/>
        <w:gridCol w:w="2475"/>
        <w:tblGridChange w:id="0">
          <w:tblGrid>
            <w:gridCol w:w="2685"/>
            <w:gridCol w:w="2490"/>
            <w:gridCol w:w="2295"/>
            <w:gridCol w:w="2475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5è d’Educació Infantil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DIMECRES DE 12 A 13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DIJOUS DE 15 A 17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DIVENDRES DE 15 A 17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1r TRIMESTRE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ANGLÈS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927263</wp:posOffset>
                  </wp:positionH>
                  <wp:positionV relativeFrom="paragraph">
                    <wp:posOffset>211150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DIVERTIART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312390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FEIM EXPERIMENTS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482925</wp:posOffset>
                  </wp:positionH>
                  <wp:positionV relativeFrom="paragraph">
                    <wp:posOffset>209029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2n TRIMESTRE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120997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MÚSICA: JOCS I DANCES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123825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DIVERTIART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275704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3r TRIMESTRE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191058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117128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663761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TEATRE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VIDA PRÀCTICA I SALUT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494779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Atentament.                                                                                       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                        </w:t>
        <w:tab/>
        <w:tab/>
        <w:tab/>
        <w:t xml:space="preserve">  La direcció del Centre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1195388" cy="1195388"/>
            <wp:effectExtent b="0" l="0" r="0" t="0"/>
            <wp:docPr id="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Benvolgudes famílies de 6è d’Educació Infantil</w:t>
      </w:r>
    </w:p>
    <w:p w:rsidR="00000000" w:rsidDel="00000000" w:rsidP="00000000" w:rsidRDefault="00000000" w:rsidRPr="00000000" w14:paraId="00000064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continuació trobareu la graella de les activitats IP5 que oferim aquest curs als alumnes de 6è d’Educació infantil. Marcau les activitats que triau pels vostres fills/es i retornau aquest document tan aviat com sigui possible i abans de dijous 30 de setembre.</w:t>
      </w:r>
    </w:p>
    <w:p w:rsidR="00000000" w:rsidDel="00000000" w:rsidP="00000000" w:rsidRDefault="00000000" w:rsidRPr="00000000" w14:paraId="0000006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 mare/pare de l’alumne ………………………………... autoritza a participar a aquestes activitats extraescolars escollides.</w:t>
      </w:r>
    </w:p>
    <w:p w:rsidR="00000000" w:rsidDel="00000000" w:rsidP="00000000" w:rsidRDefault="00000000" w:rsidRPr="00000000" w14:paraId="0000006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Signatura Mare/pare:     …………………………………...</w:t>
      </w:r>
    </w:p>
    <w:p w:rsidR="00000000" w:rsidDel="00000000" w:rsidP="00000000" w:rsidRDefault="00000000" w:rsidRPr="00000000" w14:paraId="00000069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2685"/>
        <w:gridCol w:w="2490"/>
        <w:gridCol w:w="2295"/>
        <w:gridCol w:w="2475"/>
        <w:tblGridChange w:id="0">
          <w:tblGrid>
            <w:gridCol w:w="2685"/>
            <w:gridCol w:w="2490"/>
            <w:gridCol w:w="2295"/>
            <w:gridCol w:w="2475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6è d’Educació Infantil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DIMECRES DE 12 A 13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DIJOUS DE 15 A 17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DIVENDRES DE 15 A 17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1r TRIMESTRE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ANGLÈS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927263</wp:posOffset>
                  </wp:positionH>
                  <wp:positionV relativeFrom="paragraph">
                    <wp:posOffset>322356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TEATRE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323850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VIDA PRÀCTICA I SALUT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482925</wp:posOffset>
                  </wp:positionH>
                  <wp:positionV relativeFrom="paragraph">
                    <wp:posOffset>209029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2n TRIMESTRE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120997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DIVERTIART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123825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FEIM EXPERIMENTS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233883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3r TRIMESTRE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191058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MÚSICA: JOCS I EXPERIMENTS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117128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492658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DIVERTIART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494779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Atentament.                                                       </w:t>
      </w:r>
    </w:p>
    <w:p w:rsidR="00000000" w:rsidDel="00000000" w:rsidP="00000000" w:rsidRDefault="00000000" w:rsidRPr="00000000" w14:paraId="0000008D">
      <w:pPr>
        <w:ind w:left="57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direcció del Centre.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9eff7" w:val="clear"/>
    </w:tcPr>
    <w:tblStylePr w:type="band1Horz">
      <w:pPr/>
      <w:rPr/>
      <w:tcPr>
        <w:shd w:fill="d0deef" w:val="clear"/>
      </w:tcPr>
    </w:tblStylePr>
    <w:tblStylePr w:type="band1Vert">
      <w:pPr/>
      <w:rPr/>
      <w:tcPr>
        <w:shd w:fill="d0deef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tcBorders>
          <w:bottom w:color="ffffff" w:space="0" w:sz="24" w:val="single"/>
        </w:tcBorders>
        <w:shd w:fill="5b9bd5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tcBorders>
          <w:top w:color="ffffff" w:space="0" w:sz="24" w:val="single"/>
        </w:tcBorders>
        <w:shd w:fill="5b9bd5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9eff7" w:val="clear"/>
    </w:tcPr>
    <w:tblStylePr w:type="band1Horz">
      <w:pPr/>
      <w:rPr/>
      <w:tcPr>
        <w:shd w:fill="d0deef" w:val="clear"/>
      </w:tcPr>
    </w:tblStylePr>
    <w:tblStylePr w:type="band1Vert">
      <w:pPr/>
      <w:rPr/>
      <w:tcPr>
        <w:shd w:fill="d0deef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tcBorders>
          <w:bottom w:color="ffffff" w:space="0" w:sz="24" w:val="single"/>
        </w:tcBorders>
        <w:shd w:fill="5b9bd5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tcBorders>
          <w:top w:color="ffffff" w:space="0" w:sz="24" w:val="single"/>
        </w:tcBorders>
        <w:shd w:fill="5b9bd5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9eff7" w:val="clear"/>
    </w:tcPr>
    <w:tblStylePr w:type="band1Horz">
      <w:pPr/>
      <w:rPr/>
      <w:tcPr>
        <w:shd w:fill="d0deef" w:val="clear"/>
      </w:tcPr>
    </w:tblStylePr>
    <w:tblStylePr w:type="band1Vert">
      <w:pPr/>
      <w:rPr/>
      <w:tcPr>
        <w:shd w:fill="d0deef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tcBorders>
          <w:bottom w:color="ffffff" w:space="0" w:sz="24" w:val="single"/>
        </w:tcBorders>
        <w:shd w:fill="5b9bd5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tcBorders>
          <w:top w:color="ffffff" w:space="0" w:sz="24" w:val="single"/>
        </w:tcBorders>
        <w:shd w:fill="5b9bd5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